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A" w:rsidRDefault="000428EA">
      <w:pPr>
        <w:spacing w:line="240" w:lineRule="atLeast"/>
        <w:rPr>
          <w:rFonts w:ascii="宋体" w:hAnsi="宋体"/>
          <w:color w:val="000000"/>
          <w:highlight w:val="yellow"/>
        </w:rPr>
      </w:pPr>
      <w:bookmarkStart w:id="0" w:name="_Toc153075777"/>
    </w:p>
    <w:p w:rsidR="000428EA" w:rsidRPr="001202AF" w:rsidRDefault="000428EA" w:rsidP="001202AF">
      <w:pPr>
        <w:wordWrap w:val="0"/>
        <w:spacing w:line="240" w:lineRule="atLeast"/>
        <w:ind w:right="48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color w:val="000000"/>
        </w:rPr>
        <w:t xml:space="preserve">                                                 </w:t>
      </w:r>
      <w:r>
        <w:rPr>
          <w:rFonts w:ascii="宋体" w:hAnsi="宋体" w:hint="eastAsia"/>
          <w:b/>
          <w:color w:val="000000"/>
          <w:sz w:val="24"/>
        </w:rPr>
        <w:t>项目申请受理编号：</w:t>
      </w:r>
    </w:p>
    <w:p w:rsidR="000428EA" w:rsidRDefault="000428EA">
      <w:pPr>
        <w:spacing w:line="480" w:lineRule="auto"/>
        <w:jc w:val="center"/>
        <w:rPr>
          <w:rFonts w:ascii="宋体" w:hAnsi="宋体"/>
          <w:sz w:val="36"/>
          <w:szCs w:val="36"/>
        </w:rPr>
      </w:pPr>
    </w:p>
    <w:p w:rsidR="006D44A6" w:rsidRDefault="00277A4E" w:rsidP="00404F2F">
      <w:pPr>
        <w:spacing w:line="48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白求恩</w:t>
      </w:r>
      <w:r w:rsidR="00546C9B">
        <w:rPr>
          <w:rFonts w:ascii="宋体" w:hAnsi="宋体" w:hint="eastAsia"/>
          <w:b/>
          <w:sz w:val="36"/>
          <w:szCs w:val="36"/>
        </w:rPr>
        <w:t>·</w:t>
      </w:r>
      <w:r>
        <w:rPr>
          <w:rFonts w:ascii="宋体" w:hAnsi="宋体" w:hint="eastAsia"/>
          <w:b/>
          <w:sz w:val="36"/>
          <w:szCs w:val="36"/>
        </w:rPr>
        <w:t>中青年医生优才</w:t>
      </w:r>
      <w:r w:rsidR="00546C9B">
        <w:rPr>
          <w:rFonts w:ascii="宋体" w:hAnsi="宋体" w:hint="eastAsia"/>
          <w:b/>
          <w:sz w:val="36"/>
          <w:szCs w:val="36"/>
        </w:rPr>
        <w:t>培养</w:t>
      </w:r>
      <w:r>
        <w:rPr>
          <w:rFonts w:ascii="宋体" w:hAnsi="宋体" w:hint="eastAsia"/>
          <w:b/>
          <w:sz w:val="36"/>
          <w:szCs w:val="36"/>
        </w:rPr>
        <w:t>计划</w:t>
      </w:r>
    </w:p>
    <w:p w:rsidR="000428EA" w:rsidRDefault="00277A4E" w:rsidP="00277A4E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——女性健康科研项目</w:t>
      </w:r>
      <w:r w:rsidR="000428EA">
        <w:rPr>
          <w:rFonts w:ascii="宋体" w:hAnsi="宋体" w:hint="eastAsia"/>
          <w:b/>
          <w:sz w:val="36"/>
          <w:szCs w:val="36"/>
        </w:rPr>
        <w:t>申请表（临床研究版）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</w:p>
    <w:p w:rsidR="000428EA" w:rsidRDefault="000428E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课题名称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请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人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申请单位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联系电话：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电子信箱：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sz w:val="32"/>
          <w:szCs w:val="28"/>
          <w:u w:val="single"/>
        </w:rPr>
      </w:pPr>
      <w:r>
        <w:rPr>
          <w:rFonts w:hint="eastAsia"/>
          <w:b/>
          <w:bCs/>
          <w:sz w:val="32"/>
          <w:szCs w:val="28"/>
        </w:rPr>
        <w:t>申请日期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  <w:bookmarkStart w:id="1" w:name="_Toc136065194"/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B63884" w:rsidRDefault="00B63884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0428EA" w:rsidRDefault="000428EA">
      <w:pPr>
        <w:spacing w:line="360" w:lineRule="auto"/>
        <w:jc w:val="center"/>
        <w:outlineLvl w:val="0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lastRenderedPageBreak/>
        <w:t>填 写 说 明</w:t>
      </w:r>
      <w:bookmarkEnd w:id="1"/>
    </w:p>
    <w:p w:rsidR="000428EA" w:rsidRDefault="000428EA">
      <w:pPr>
        <w:spacing w:line="360" w:lineRule="auto"/>
        <w:rPr>
          <w:rFonts w:ascii="宋体" w:hAnsi="宋体"/>
          <w:color w:val="000000"/>
        </w:rPr>
      </w:pPr>
    </w:p>
    <w:p w:rsidR="000428EA" w:rsidRDefault="000428EA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申请书各项内容，要实事求是，逐条认真填写。表达力求明确、严谨，字迹要</w:t>
      </w:r>
      <w:proofErr w:type="gramStart"/>
      <w:r>
        <w:rPr>
          <w:rFonts w:ascii="宋体" w:hAnsi="宋体" w:hint="eastAsia"/>
          <w:color w:val="000000"/>
          <w:sz w:val="24"/>
        </w:rPr>
        <w:t>清析</w:t>
      </w:r>
      <w:proofErr w:type="gramEnd"/>
      <w:r>
        <w:rPr>
          <w:rFonts w:ascii="宋体" w:hAnsi="宋体" w:hint="eastAsia"/>
          <w:color w:val="000000"/>
          <w:sz w:val="24"/>
        </w:rPr>
        <w:t>易辨。</w:t>
      </w:r>
      <w:proofErr w:type="gramStart"/>
      <w:r>
        <w:rPr>
          <w:rFonts w:ascii="宋体" w:hAnsi="宋体" w:hint="eastAsia"/>
          <w:color w:val="000000"/>
          <w:sz w:val="24"/>
        </w:rPr>
        <w:t>请严格</w:t>
      </w:r>
      <w:proofErr w:type="gramEnd"/>
      <w:r>
        <w:rPr>
          <w:rFonts w:ascii="宋体" w:hAnsi="宋体" w:hint="eastAsia"/>
          <w:color w:val="000000"/>
          <w:sz w:val="24"/>
        </w:rPr>
        <w:t>按照表中要求如实填写各项。</w:t>
      </w:r>
    </w:p>
    <w:p w:rsidR="000428EA" w:rsidRDefault="000428EA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请参考附件：临床设计关键清单，建议方案设计按照此标准设计。</w:t>
      </w:r>
    </w:p>
    <w:p w:rsidR="000428EA" w:rsidRDefault="000428EA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项目申请表中第一次出现外文名词时，要写清全称和缩写，再出现同一词时可以使用缩写；</w:t>
      </w:r>
    </w:p>
    <w:p w:rsidR="009F2C55" w:rsidRDefault="009F2C55" w:rsidP="00146115">
      <w:pPr>
        <w:numPr>
          <w:ilvl w:val="0"/>
          <w:numId w:val="3"/>
        </w:num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请将电子版申请表于20</w:t>
      </w:r>
      <w:r w:rsidR="00096FC7">
        <w:rPr>
          <w:rFonts w:ascii="宋体" w:hAnsi="宋体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年</w:t>
      </w:r>
      <w:r w:rsidR="00096FC7"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月</w:t>
      </w:r>
      <w:r w:rsidR="00096FC7">
        <w:rPr>
          <w:rFonts w:ascii="宋体" w:hAnsi="宋体" w:hint="eastAsia"/>
          <w:color w:val="000000"/>
          <w:sz w:val="24"/>
        </w:rPr>
        <w:t>2</w:t>
      </w:r>
      <w:r w:rsidR="00096FC7">
        <w:rPr>
          <w:rFonts w:ascii="宋体" w:hAnsi="宋体"/>
          <w:color w:val="000000"/>
          <w:sz w:val="24"/>
        </w:rPr>
        <w:t>0</w:t>
      </w:r>
      <w:bookmarkStart w:id="2" w:name="_GoBack"/>
      <w:bookmarkEnd w:id="2"/>
      <w:r>
        <w:rPr>
          <w:rFonts w:ascii="宋体" w:hAnsi="宋体" w:hint="eastAsia"/>
          <w:color w:val="000000"/>
          <w:sz w:val="24"/>
        </w:rPr>
        <w:t>日前发送到指定邮箱</w:t>
      </w:r>
      <w:r w:rsidR="00146115">
        <w:rPr>
          <w:rFonts w:ascii="宋体" w:hAnsi="宋体" w:hint="eastAsia"/>
          <w:color w:val="000000"/>
          <w:sz w:val="24"/>
        </w:rPr>
        <w:t>(</w:t>
      </w:r>
      <w:r w:rsidR="00096FC7" w:rsidRPr="00721536">
        <w:rPr>
          <w:rFonts w:ascii="仿宋" w:eastAsia="仿宋" w:hAnsi="仿宋"/>
          <w:color w:val="000000" w:themeColor="text1"/>
          <w:sz w:val="30"/>
          <w:szCs w:val="30"/>
          <w:u w:val="single"/>
        </w:rPr>
        <w:t>YCPYJH@163.com</w:t>
      </w:r>
      <w:r w:rsidR="00146115">
        <w:rPr>
          <w:rFonts w:ascii="宋体" w:hAnsi="宋体" w:hint="eastAsia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中，邮件请注明“</w:t>
      </w:r>
      <w:r w:rsidR="00E24603">
        <w:rPr>
          <w:rFonts w:ascii="宋体" w:hAnsi="宋体" w:hint="eastAsia"/>
          <w:color w:val="000000"/>
          <w:sz w:val="24"/>
        </w:rPr>
        <w:t>白求恩</w:t>
      </w:r>
      <w:r w:rsidR="00BB3FC4">
        <w:rPr>
          <w:rFonts w:ascii="宋体" w:hAnsi="宋体" w:hint="eastAsia"/>
          <w:color w:val="000000"/>
          <w:sz w:val="24"/>
        </w:rPr>
        <w:t>·</w:t>
      </w:r>
      <w:r w:rsidR="00E24603">
        <w:rPr>
          <w:rFonts w:ascii="宋体" w:hAnsi="宋体" w:hint="eastAsia"/>
          <w:color w:val="000000"/>
          <w:sz w:val="24"/>
        </w:rPr>
        <w:t>中青年</w:t>
      </w:r>
      <w:r w:rsidR="00BB3FC4">
        <w:rPr>
          <w:rFonts w:ascii="宋体" w:hAnsi="宋体" w:hint="eastAsia"/>
          <w:color w:val="000000"/>
          <w:sz w:val="24"/>
        </w:rPr>
        <w:t>医生</w:t>
      </w:r>
      <w:r w:rsidR="00E24603">
        <w:rPr>
          <w:rFonts w:ascii="宋体" w:hAnsi="宋体" w:hint="eastAsia"/>
          <w:color w:val="000000"/>
          <w:sz w:val="24"/>
        </w:rPr>
        <w:t>优才</w:t>
      </w:r>
      <w:r w:rsidR="00BB3FC4">
        <w:rPr>
          <w:rFonts w:ascii="宋体" w:hAnsi="宋体" w:hint="eastAsia"/>
          <w:color w:val="000000"/>
          <w:sz w:val="24"/>
        </w:rPr>
        <w:t>培养</w:t>
      </w:r>
      <w:r w:rsidR="00E24603">
        <w:rPr>
          <w:rFonts w:ascii="宋体" w:hAnsi="宋体" w:hint="eastAsia"/>
          <w:color w:val="000000"/>
          <w:sz w:val="24"/>
        </w:rPr>
        <w:t>计划</w:t>
      </w:r>
      <w:r w:rsidR="006A48AE">
        <w:rPr>
          <w:rFonts w:ascii="宋体" w:hAnsi="宋体" w:hint="eastAsia"/>
          <w:color w:val="000000"/>
          <w:sz w:val="24"/>
        </w:rPr>
        <w:t>-</w:t>
      </w:r>
      <w:r w:rsidR="00E24603">
        <w:rPr>
          <w:rFonts w:ascii="宋体" w:hAnsi="宋体" w:hint="eastAsia"/>
          <w:color w:val="000000"/>
          <w:sz w:val="24"/>
        </w:rPr>
        <w:t>女性健康科研项目</w:t>
      </w:r>
      <w:r>
        <w:rPr>
          <w:rFonts w:ascii="宋体" w:hAnsi="宋体" w:hint="eastAsia"/>
          <w:color w:val="000000"/>
          <w:sz w:val="24"/>
        </w:rPr>
        <w:t>”。</w:t>
      </w:r>
    </w:p>
    <w:p w:rsidR="000428EA" w:rsidRPr="00146115" w:rsidRDefault="000428EA" w:rsidP="00146115">
      <w:pPr>
        <w:spacing w:line="480" w:lineRule="auto"/>
        <w:jc w:val="left"/>
        <w:rPr>
          <w:rFonts w:ascii="宋体" w:hAnsi="宋体"/>
          <w:color w:val="000000"/>
          <w:sz w:val="24"/>
        </w:rPr>
      </w:pPr>
    </w:p>
    <w:p w:rsidR="000428EA" w:rsidRDefault="000428EA">
      <w:pPr>
        <w:numPr>
          <w:ilvl w:val="0"/>
          <w:numId w:val="4"/>
        </w:num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申请人个人简历</w:t>
      </w:r>
    </w:p>
    <w:tbl>
      <w:tblPr>
        <w:tblpPr w:leftFromText="180" w:rightFromText="180" w:vertAnchor="page" w:horzAnchor="margin" w:tblpY="24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13"/>
        <w:gridCol w:w="2414"/>
        <w:gridCol w:w="2050"/>
        <w:gridCol w:w="64"/>
        <w:gridCol w:w="2167"/>
      </w:tblGrid>
      <w:tr w:rsidR="000428EA">
        <w:trPr>
          <w:cantSplit/>
          <w:trHeight w:val="7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个人信息</w:t>
            </w:r>
          </w:p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   称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证件类型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6115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6115" w:rsidRDefault="00146115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5" w:rsidRDefault="00C54B5F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科室部门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115" w:rsidRDefault="0014611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教育背景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获得学历</w:t>
            </w:r>
          </w:p>
        </w:tc>
      </w:tr>
      <w:tr w:rsidR="000428EA">
        <w:trPr>
          <w:cantSplit/>
          <w:trHeight w:val="1460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428EA" w:rsidRDefault="000428EA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0428EA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</w:tr>
      <w:tr w:rsidR="000428EA">
        <w:trPr>
          <w:cantSplit/>
          <w:trHeight w:val="1336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428EA" w:rsidRDefault="000428EA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0428EA">
        <w:trPr>
          <w:cantSplit/>
          <w:trHeight w:val="1673"/>
        </w:trPr>
        <w:tc>
          <w:tcPr>
            <w:tcW w:w="118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8EA" w:rsidRDefault="000428EA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0428EA" w:rsidTr="00927623">
        <w:trPr>
          <w:cantSplit/>
          <w:trHeight w:val="1139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8EA" w:rsidRDefault="000428EA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lastRenderedPageBreak/>
              <w:t>既往发表的文章</w:t>
            </w:r>
          </w:p>
        </w:tc>
        <w:tc>
          <w:tcPr>
            <w:tcW w:w="810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28EA" w:rsidRDefault="000428EA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</w:tbl>
    <w:p w:rsidR="000428EA" w:rsidRDefault="000428EA">
      <w:pPr>
        <w:numPr>
          <w:ilvl w:val="0"/>
          <w:numId w:val="4"/>
        </w:num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批准和支持信息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985"/>
        <w:gridCol w:w="1460"/>
        <w:gridCol w:w="2010"/>
      </w:tblGrid>
      <w:tr w:rsidR="000428EA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伦理委员会批准信息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是否获伦理委员会批准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ind w:firstLineChars="400" w:firstLine="9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       □是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伦理委员会批准文号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批准本研究的伦理委员会名称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428EA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临床试验注册信息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是否经临床试验注册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ind w:firstLineChars="400" w:firstLine="9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       □是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临床试验注册号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临床试验注册结构名称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428EA">
        <w:trPr>
          <w:cantSplit/>
          <w:trHeight w:val="524"/>
        </w:trPr>
        <w:tc>
          <w:tcPr>
            <w:tcW w:w="89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其它支持信息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是否有其它单位或基金支持？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ind w:firstLineChars="400" w:firstLine="96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       □是</w:t>
            </w:r>
          </w:p>
        </w:tc>
      </w:tr>
      <w:tr w:rsidR="000428E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其它支持单位或基金名称</w:t>
            </w:r>
          </w:p>
        </w:tc>
        <w:tc>
          <w:tcPr>
            <w:tcW w:w="5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Default="000428EA">
            <w:pPr>
              <w:spacing w:before="120" w:line="360" w:lineRule="auto"/>
              <w:ind w:firstLineChars="400" w:firstLine="96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1202AF" w:rsidRDefault="001202A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试验设计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7194"/>
      </w:tblGrid>
      <w:tr w:rsidR="000428EA">
        <w:trPr>
          <w:trHeight w:val="1150"/>
        </w:trPr>
        <w:tc>
          <w:tcPr>
            <w:tcW w:w="1373" w:type="dxa"/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研究名称</w:t>
            </w:r>
          </w:p>
        </w:tc>
        <w:tc>
          <w:tcPr>
            <w:tcW w:w="7194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 w:rsidTr="00C54B5F">
        <w:trPr>
          <w:trHeight w:val="1295"/>
        </w:trPr>
        <w:tc>
          <w:tcPr>
            <w:tcW w:w="1373" w:type="dxa"/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研究目的</w:t>
            </w:r>
          </w:p>
        </w:tc>
        <w:tc>
          <w:tcPr>
            <w:tcW w:w="7194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6115" w:rsidTr="00146115">
        <w:trPr>
          <w:trHeight w:val="2288"/>
        </w:trPr>
        <w:tc>
          <w:tcPr>
            <w:tcW w:w="1373" w:type="dxa"/>
            <w:vAlign w:val="center"/>
          </w:tcPr>
          <w:p w:rsidR="00146115" w:rsidRDefault="00146115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研究设计</w:t>
            </w:r>
          </w:p>
        </w:tc>
        <w:tc>
          <w:tcPr>
            <w:tcW w:w="7194" w:type="dxa"/>
          </w:tcPr>
          <w:p w:rsidR="00146115" w:rsidRDefault="00146115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E51A8C" w:rsidRDefault="00E51A8C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1373" w:type="dxa"/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研究类型</w:t>
            </w:r>
          </w:p>
        </w:tc>
        <w:tc>
          <w:tcPr>
            <w:tcW w:w="7194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□治疗性研究     □流行病学研究     □诊断试验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□观察性研究     □预后研究         □预防性试验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□相关因素研究   □病因学研究</w:t>
            </w:r>
          </w:p>
        </w:tc>
      </w:tr>
      <w:tr w:rsidR="000428EA">
        <w:tc>
          <w:tcPr>
            <w:tcW w:w="1373" w:type="dxa"/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试验类型</w:t>
            </w:r>
          </w:p>
        </w:tc>
        <w:tc>
          <w:tcPr>
            <w:tcW w:w="7194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□随机对照试验   □非随机对照试验   □无对照研究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□队列研究       □诊断性病例-对照研究        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□横断面         □诊断试验：诊断准确性</w:t>
            </w:r>
          </w:p>
        </w:tc>
      </w:tr>
      <w:tr w:rsidR="000428EA">
        <w:trPr>
          <w:trHeight w:val="2972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纳入</w:t>
            </w:r>
          </w:p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受试者</w:t>
            </w:r>
          </w:p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方法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□分层随机       □方便选择         □随机抽样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□连续病例       □组群随机         □分段随机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□析因设计       □N of 1           □完全随机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□拉丁方设计     □正交设计         □序贯试验</w:t>
            </w:r>
          </w:p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□交叉设计      </w:t>
            </w: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C54B5F" w:rsidRDefault="00C54B5F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研究对象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7"/>
        <w:gridCol w:w="2208"/>
        <w:gridCol w:w="1926"/>
        <w:gridCol w:w="1926"/>
      </w:tblGrid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是否签署知情同意书</w:t>
            </w:r>
          </w:p>
        </w:tc>
        <w:tc>
          <w:tcPr>
            <w:tcW w:w="6060" w:type="dxa"/>
            <w:gridSpan w:val="3"/>
          </w:tcPr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□否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□是</w:t>
            </w:r>
          </w:p>
        </w:tc>
      </w:tr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060" w:type="dxa"/>
            <w:gridSpan w:val="3"/>
          </w:tcPr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□男性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□女性        □男女均可</w:t>
            </w:r>
          </w:p>
        </w:tc>
      </w:tr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最小年龄</w:t>
            </w:r>
          </w:p>
        </w:tc>
        <w:tc>
          <w:tcPr>
            <w:tcW w:w="2208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6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最大年龄</w:t>
            </w:r>
          </w:p>
        </w:tc>
        <w:tc>
          <w:tcPr>
            <w:tcW w:w="1926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纳入标准</w:t>
            </w:r>
          </w:p>
        </w:tc>
        <w:tc>
          <w:tcPr>
            <w:tcW w:w="6060" w:type="dxa"/>
            <w:gridSpan w:val="3"/>
          </w:tcPr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排除标准</w:t>
            </w:r>
          </w:p>
        </w:tc>
        <w:tc>
          <w:tcPr>
            <w:tcW w:w="6060" w:type="dxa"/>
            <w:gridSpan w:val="3"/>
          </w:tcPr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507" w:type="dxa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征募研究对象情况</w:t>
            </w:r>
          </w:p>
        </w:tc>
        <w:tc>
          <w:tcPr>
            <w:tcW w:w="6060" w:type="dxa"/>
            <w:gridSpan w:val="3"/>
          </w:tcPr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□尚未开始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□正在进行        </w:t>
            </w:r>
          </w:p>
          <w:p w:rsidR="000428EA" w:rsidRDefault="000428EA">
            <w:pPr>
              <w:spacing w:before="120" w:line="360" w:lineRule="auto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□暂停或中断　　　□结束    </w:t>
            </w: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干预措施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5"/>
        <w:gridCol w:w="1326"/>
        <w:gridCol w:w="1711"/>
        <w:gridCol w:w="4245"/>
      </w:tblGrid>
      <w:tr w:rsidR="000428EA">
        <w:tc>
          <w:tcPr>
            <w:tcW w:w="1285" w:type="dxa"/>
            <w:vMerge w:val="restart"/>
            <w:vAlign w:val="center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各组样本量与干预措施</w:t>
            </w:r>
          </w:p>
        </w:tc>
        <w:tc>
          <w:tcPr>
            <w:tcW w:w="1326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组别</w:t>
            </w:r>
          </w:p>
        </w:tc>
        <w:tc>
          <w:tcPr>
            <w:tcW w:w="171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样本量</w:t>
            </w:r>
          </w:p>
        </w:tc>
        <w:tc>
          <w:tcPr>
            <w:tcW w:w="4245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干预措施</w:t>
            </w:r>
          </w:p>
        </w:tc>
      </w:tr>
      <w:tr w:rsidR="000428EA">
        <w:tc>
          <w:tcPr>
            <w:tcW w:w="1285" w:type="dxa"/>
            <w:vMerge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5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1285" w:type="dxa"/>
            <w:vMerge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5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1285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1326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5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结果测量指标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2142"/>
        <w:gridCol w:w="2142"/>
        <w:gridCol w:w="2142"/>
      </w:tblGrid>
      <w:tr w:rsidR="000428EA">
        <w:tc>
          <w:tcPr>
            <w:tcW w:w="214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指标名称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指标类型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说明</w:t>
            </w:r>
          </w:p>
        </w:tc>
      </w:tr>
      <w:tr w:rsidR="000428EA">
        <w:tc>
          <w:tcPr>
            <w:tcW w:w="214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主要指标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14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次要指标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14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附加指标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141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副作用指标</w:t>
            </w: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2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研究实施时间与地点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2835"/>
        <w:gridCol w:w="3083"/>
      </w:tblGrid>
      <w:tr w:rsidR="000428EA">
        <w:tc>
          <w:tcPr>
            <w:tcW w:w="8567" w:type="dxa"/>
            <w:gridSpan w:val="3"/>
            <w:shd w:val="pct25" w:color="auto" w:fill="auto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研究实施时间</w:t>
            </w: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研究实施时间</w:t>
            </w:r>
          </w:p>
        </w:tc>
        <w:tc>
          <w:tcPr>
            <w:tcW w:w="2835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自__________________</w:t>
            </w:r>
          </w:p>
        </w:tc>
        <w:tc>
          <w:tcPr>
            <w:tcW w:w="308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至____________________</w:t>
            </w: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征募观察对象时间</w:t>
            </w:r>
          </w:p>
        </w:tc>
        <w:tc>
          <w:tcPr>
            <w:tcW w:w="2835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自__________________</w:t>
            </w:r>
          </w:p>
        </w:tc>
        <w:tc>
          <w:tcPr>
            <w:tcW w:w="308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至____________________</w:t>
            </w: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随访时间</w:t>
            </w:r>
          </w:p>
        </w:tc>
        <w:tc>
          <w:tcPr>
            <w:tcW w:w="5918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（周/月/年及结果测量地点）</w:t>
            </w:r>
          </w:p>
        </w:tc>
      </w:tr>
      <w:tr w:rsidR="000428EA">
        <w:tc>
          <w:tcPr>
            <w:tcW w:w="8567" w:type="dxa"/>
            <w:gridSpan w:val="3"/>
            <w:shd w:val="pct25" w:color="auto" w:fill="auto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研究实施地点</w:t>
            </w: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国家（地区）</w:t>
            </w:r>
          </w:p>
        </w:tc>
        <w:tc>
          <w:tcPr>
            <w:tcW w:w="5918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省（市）</w:t>
            </w:r>
          </w:p>
        </w:tc>
        <w:tc>
          <w:tcPr>
            <w:tcW w:w="5918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单位（医院）</w:t>
            </w:r>
          </w:p>
        </w:tc>
        <w:tc>
          <w:tcPr>
            <w:tcW w:w="5918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承担研究单位的级别</w:t>
            </w:r>
          </w:p>
        </w:tc>
        <w:tc>
          <w:tcPr>
            <w:tcW w:w="5918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before="120" w:line="360" w:lineRule="auto"/>
        <w:jc w:val="left"/>
        <w:rPr>
          <w:rFonts w:ascii="宋体" w:hAnsi="宋体"/>
          <w:color w:val="000000"/>
          <w:sz w:val="24"/>
        </w:rPr>
      </w:pPr>
    </w:p>
    <w:p w:rsidR="000428EA" w:rsidRDefault="000428EA">
      <w:pPr>
        <w:numPr>
          <w:ilvl w:val="0"/>
          <w:numId w:val="4"/>
        </w:numPr>
        <w:spacing w:before="120" w:line="360" w:lineRule="auto"/>
        <w:jc w:val="left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质量控制项目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4"/>
        <w:gridCol w:w="5493"/>
      </w:tblGrid>
      <w:tr w:rsidR="000428EA">
        <w:tc>
          <w:tcPr>
            <w:tcW w:w="3074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随机方法</w:t>
            </w:r>
          </w:p>
        </w:tc>
        <w:tc>
          <w:tcPr>
            <w:tcW w:w="549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□计算机软件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□随机数字表</w:t>
            </w:r>
          </w:p>
        </w:tc>
      </w:tr>
      <w:tr w:rsidR="000428EA">
        <w:tc>
          <w:tcPr>
            <w:tcW w:w="3074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产生随机分配序列者</w:t>
            </w:r>
          </w:p>
        </w:tc>
        <w:tc>
          <w:tcPr>
            <w:tcW w:w="549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□中国临床试验注册中心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□统计学家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□研究人员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□药物生产厂家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□本实验组长单位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□药房                □研究设计者</w:t>
            </w:r>
          </w:p>
        </w:tc>
      </w:tr>
      <w:tr w:rsidR="000428EA">
        <w:tc>
          <w:tcPr>
            <w:tcW w:w="3074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随机分配序列保存者名单</w:t>
            </w:r>
          </w:p>
        </w:tc>
        <w:tc>
          <w:tcPr>
            <w:tcW w:w="549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line="360" w:lineRule="auto"/>
        <w:ind w:left="720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盲法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1559"/>
        <w:gridCol w:w="4394"/>
      </w:tblGrid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施盲对象</w:t>
            </w:r>
            <w:proofErr w:type="gramEnd"/>
          </w:p>
        </w:tc>
        <w:tc>
          <w:tcPr>
            <w:tcW w:w="155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是否盲法</w:t>
            </w:r>
            <w:proofErr w:type="gramEnd"/>
          </w:p>
        </w:tc>
        <w:tc>
          <w:tcPr>
            <w:tcW w:w="4394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说明</w:t>
            </w:r>
          </w:p>
        </w:tc>
      </w:tr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揭盲或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盲原则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与方法</w:t>
            </w:r>
          </w:p>
        </w:tc>
        <w:tc>
          <w:tcPr>
            <w:tcW w:w="5953" w:type="dxa"/>
            <w:gridSpan w:val="2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line="360" w:lineRule="auto"/>
        <w:ind w:left="720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采集人体标本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5953"/>
      </w:tblGrid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标本类型</w:t>
            </w:r>
          </w:p>
        </w:tc>
        <w:tc>
          <w:tcPr>
            <w:tcW w:w="595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□血液    □唾液    □毛发    □精液     □尿液</w:t>
            </w:r>
          </w:p>
        </w:tc>
      </w:tr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</w:t>
            </w:r>
          </w:p>
        </w:tc>
        <w:tc>
          <w:tcPr>
            <w:tcW w:w="5953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请说明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取自何组织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或器官</w:t>
            </w:r>
          </w:p>
        </w:tc>
      </w:tr>
      <w:tr w:rsidR="000428EA">
        <w:tc>
          <w:tcPr>
            <w:tcW w:w="2649" w:type="dxa"/>
          </w:tcPr>
          <w:p w:rsidR="000428EA" w:rsidRDefault="000428EA">
            <w:pPr>
              <w:spacing w:before="12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人体标本去向</w:t>
            </w:r>
          </w:p>
        </w:tc>
        <w:tc>
          <w:tcPr>
            <w:tcW w:w="5953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□使用后销毁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□使用后保存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□其它：_______________________</w:t>
            </w:r>
          </w:p>
        </w:tc>
      </w:tr>
    </w:tbl>
    <w:p w:rsidR="000428EA" w:rsidRDefault="000428EA">
      <w:pPr>
        <w:spacing w:line="360" w:lineRule="auto"/>
        <w:rPr>
          <w:rFonts w:ascii="宋体" w:hAnsi="宋体"/>
          <w:color w:val="000000"/>
          <w:sz w:val="24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试验和资料管理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2126"/>
        <w:gridCol w:w="1819"/>
        <w:gridCol w:w="24"/>
        <w:gridCol w:w="1949"/>
      </w:tblGrid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研究负责（组长）单位</w:t>
            </w:r>
          </w:p>
        </w:tc>
        <w:tc>
          <w:tcPr>
            <w:tcW w:w="5918" w:type="dxa"/>
            <w:gridSpan w:val="4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资料收集汇总单位</w:t>
            </w:r>
          </w:p>
        </w:tc>
        <w:tc>
          <w:tcPr>
            <w:tcW w:w="5918" w:type="dxa"/>
            <w:gridSpan w:val="4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资料管理单位</w:t>
            </w:r>
          </w:p>
        </w:tc>
        <w:tc>
          <w:tcPr>
            <w:tcW w:w="5918" w:type="dxa"/>
            <w:gridSpan w:val="4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数据库名称</w:t>
            </w:r>
          </w:p>
        </w:tc>
        <w:tc>
          <w:tcPr>
            <w:tcW w:w="2126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28EA" w:rsidRDefault="000428EA">
            <w:pPr>
              <w:spacing w:before="120"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数据录入方式</w:t>
            </w:r>
          </w:p>
        </w:tc>
        <w:tc>
          <w:tcPr>
            <w:tcW w:w="1949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□单录入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□双录入</w:t>
            </w:r>
          </w:p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□多重录入</w:t>
            </w: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资料分析单位</w:t>
            </w:r>
          </w:p>
        </w:tc>
        <w:tc>
          <w:tcPr>
            <w:tcW w:w="5918" w:type="dxa"/>
            <w:gridSpan w:val="4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428EA">
        <w:tc>
          <w:tcPr>
            <w:tcW w:w="2649" w:type="dxa"/>
            <w:vAlign w:val="center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统计方法名称</w:t>
            </w:r>
          </w:p>
        </w:tc>
        <w:tc>
          <w:tcPr>
            <w:tcW w:w="2126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9" w:type="dxa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统计量</w:t>
            </w:r>
          </w:p>
        </w:tc>
        <w:tc>
          <w:tcPr>
            <w:tcW w:w="1973" w:type="dxa"/>
            <w:gridSpan w:val="2"/>
          </w:tcPr>
          <w:p w:rsidR="000428EA" w:rsidRDefault="000428EA">
            <w:pPr>
              <w:spacing w:before="120"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428EA" w:rsidRDefault="000428EA">
      <w:pPr>
        <w:spacing w:before="120" w:line="360" w:lineRule="auto"/>
        <w:jc w:val="left"/>
        <w:rPr>
          <w:rFonts w:ascii="宋体" w:hAnsi="宋体"/>
          <w:color w:val="000000"/>
          <w:sz w:val="24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项目</w:t>
      </w:r>
      <w:proofErr w:type="gramStart"/>
      <w:r>
        <w:rPr>
          <w:rFonts w:ascii="宋体" w:hAnsi="宋体" w:hint="eastAsia"/>
          <w:b/>
          <w:color w:val="000000"/>
          <w:sz w:val="28"/>
        </w:rPr>
        <w:t>组其它</w:t>
      </w:r>
      <w:proofErr w:type="gramEnd"/>
      <w:r>
        <w:rPr>
          <w:rFonts w:ascii="宋体" w:hAnsi="宋体" w:hint="eastAsia"/>
          <w:b/>
          <w:color w:val="000000"/>
          <w:sz w:val="28"/>
        </w:rPr>
        <w:t>成员信息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816"/>
        <w:gridCol w:w="1808"/>
        <w:gridCol w:w="1191"/>
        <w:gridCol w:w="2291"/>
        <w:gridCol w:w="2291"/>
      </w:tblGrid>
      <w:tr w:rsidR="000428EA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0428EA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428EA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428EA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  <w:tr w:rsidR="000428EA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  <w:tr w:rsidR="000428EA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  <w:tr w:rsidR="000428EA">
        <w:trPr>
          <w:trHeight w:val="4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预算明细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513"/>
        <w:gridCol w:w="3969"/>
      </w:tblGrid>
      <w:tr w:rsidR="000428EA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预算支出科目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计算根据及理由</w:t>
            </w:r>
          </w:p>
        </w:tc>
      </w:tr>
      <w:tr w:rsidR="000428EA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  <w:tr w:rsidR="000428EA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复印资料费等</w:t>
            </w:r>
          </w:p>
        </w:tc>
      </w:tr>
      <w:tr w:rsidR="000428EA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实验材料等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购买试剂、动物、消耗性实验材料等</w:t>
            </w:r>
          </w:p>
        </w:tc>
      </w:tr>
      <w:tr w:rsidR="000428EA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协作费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租用其它实验室的设备或技术条件</w:t>
            </w:r>
          </w:p>
        </w:tc>
      </w:tr>
      <w:tr w:rsidR="000428EA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经费管理费</w:t>
            </w:r>
          </w:p>
        </w:tc>
      </w:tr>
      <w:tr w:rsidR="000428EA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其它（请注明）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Default="000428EA">
            <w:pPr>
              <w:spacing w:line="360" w:lineRule="auto"/>
              <w:rPr>
                <w:sz w:val="24"/>
              </w:rPr>
            </w:pPr>
          </w:p>
        </w:tc>
      </w:tr>
    </w:tbl>
    <w:p w:rsidR="000428EA" w:rsidRDefault="000428EA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申请者承诺</w:t>
      </w:r>
    </w:p>
    <w:p w:rsidR="000428EA" w:rsidRDefault="000428EA">
      <w:pPr>
        <w:pStyle w:val="af8"/>
        <w:spacing w:line="360" w:lineRule="auto"/>
        <w:ind w:left="-164"/>
        <w:rPr>
          <w:sz w:val="24"/>
          <w:szCs w:val="24"/>
        </w:rPr>
      </w:pPr>
    </w:p>
    <w:p w:rsidR="000428EA" w:rsidRDefault="000428EA">
      <w:pPr>
        <w:pStyle w:val="af8"/>
        <w:spacing w:line="360" w:lineRule="auto"/>
        <w:ind w:left="-16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 w:rsidR="000428EA" w:rsidRDefault="00D170A5" w:rsidP="00D170A5">
      <w:pPr>
        <w:pStyle w:val="af8"/>
        <w:snapToGrid w:val="0"/>
        <w:spacing w:line="360" w:lineRule="auto"/>
        <w:ind w:firstLineChars="50" w:firstLine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428EA">
        <w:rPr>
          <w:rFonts w:hint="eastAsia"/>
          <w:sz w:val="24"/>
          <w:szCs w:val="24"/>
        </w:rPr>
        <w:t>申请人（签名）：</w:t>
      </w:r>
    </w:p>
    <w:p w:rsidR="000428EA" w:rsidRDefault="000428EA" w:rsidP="00D170A5">
      <w:pPr>
        <w:spacing w:line="360" w:lineRule="auto"/>
        <w:ind w:right="480" w:firstLineChars="2200" w:firstLine="52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月　　日</w:t>
      </w:r>
    </w:p>
    <w:p w:rsidR="001202AF" w:rsidRDefault="001202AF">
      <w:pPr>
        <w:spacing w:line="360" w:lineRule="auto"/>
        <w:ind w:left="720"/>
        <w:rPr>
          <w:rFonts w:ascii="宋体" w:hAnsi="宋体"/>
          <w:b/>
          <w:color w:val="000000"/>
          <w:sz w:val="24"/>
        </w:rPr>
      </w:pPr>
    </w:p>
    <w:p w:rsidR="000428EA" w:rsidRDefault="000428EA">
      <w:pPr>
        <w:numPr>
          <w:ilvl w:val="0"/>
          <w:numId w:val="4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评审委员会评审</w:t>
      </w:r>
      <w:r>
        <w:rPr>
          <w:rFonts w:ascii="宋体" w:hAnsi="宋体"/>
          <w:b/>
          <w:color w:val="000000"/>
          <w:sz w:val="28"/>
        </w:rPr>
        <w:t>意见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08"/>
      </w:tblGrid>
      <w:tr w:rsidR="000428EA">
        <w:trPr>
          <w:cantSplit/>
          <w:trHeight w:val="12031"/>
        </w:trPr>
        <w:tc>
          <w:tcPr>
            <w:tcW w:w="9008" w:type="dxa"/>
            <w:tcBorders>
              <w:bottom w:val="single" w:sz="12" w:space="0" w:color="auto"/>
            </w:tcBorders>
          </w:tcPr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</w:t>
            </w: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428EA" w:rsidRDefault="000428EA">
            <w:pPr>
              <w:wordWrap w:val="0"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签名：         </w:t>
            </w:r>
          </w:p>
          <w:p w:rsidR="000428EA" w:rsidRDefault="000428EA">
            <w:pPr>
              <w:wordWrap w:val="0"/>
              <w:spacing w:line="360" w:lineRule="auto"/>
              <w:ind w:right="12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bookmarkEnd w:id="0"/>
    </w:tbl>
    <w:p w:rsidR="000428EA" w:rsidRDefault="000428EA">
      <w:pPr>
        <w:jc w:val="left"/>
        <w:rPr>
          <w:rFonts w:ascii="宋体" w:hAnsi="宋体"/>
        </w:rPr>
      </w:pPr>
    </w:p>
    <w:p w:rsidR="000428EA" w:rsidRDefault="000428EA">
      <w:pPr>
        <w:spacing w:before="100" w:beforeAutospacing="1" w:after="100" w:afterAutospacing="1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附件：方案设计关键清单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1080"/>
        <w:gridCol w:w="6407"/>
      </w:tblGrid>
      <w:tr w:rsidR="000428EA">
        <w:trPr>
          <w:trHeight w:val="30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清单条目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1a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题目与摘要中有明确的试验类型，说明，要有明确目的，以及明确患者受益情况，伦理学批准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1b 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结构化摘要：设计，方法，结果，结论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2a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科学背景，研究的理由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研究目的，以及研究假说</w:t>
            </w:r>
          </w:p>
        </w:tc>
      </w:tr>
      <w:tr w:rsidR="000428EA">
        <w:trPr>
          <w:trHeight w:val="99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实验设计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描述试验设计（比如平行、析因）包括每组的分配比率；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对研究开始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后方法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上的重要改变进行解释，比如试验开始后纳入标准的改变</w:t>
            </w:r>
          </w:p>
        </w:tc>
      </w:tr>
      <w:tr w:rsidR="000428EA">
        <w:trPr>
          <w:trHeight w:val="99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受试者的纳入、排除和退出标准；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数据收集的环境及地点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 xml:space="preserve">c.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伦理学至上原则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干预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详述每组干预的细节（以便其它研究者的复制）及实际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实施情况，包括了实施时间和实施方式</w:t>
            </w:r>
          </w:p>
        </w:tc>
      </w:tr>
      <w:tr w:rsidR="000428EA">
        <w:trPr>
          <w:trHeight w:val="99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结局指标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明确定义预先指定的首要和次要结局变量，包括了如何和何时进行评价；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如果在试验开始后对结局变量进行修改，必须说明原因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样本量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如何确定样本量；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必要时，解释期中分析及试验终止原则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随机化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8-10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序列产生；分配遮蔽；实施</w:t>
            </w:r>
          </w:p>
        </w:tc>
      </w:tr>
      <w:tr w:rsidR="000428EA">
        <w:trPr>
          <w:trHeight w:val="99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盲法</w:t>
            </w:r>
            <w:proofErr w:type="gramEnd"/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若使用了盲法，需指明谁是干预的被盲者（例如受试者、干预给予者、结果评价者）以及如何设盲；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如若涉及，描述每组干预的相似性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统计学方法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用于比较组间主要和次要结局的统计学方法；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>b.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附加分析的统计学方法，比如亚组分析和校正分析</w:t>
            </w:r>
          </w:p>
        </w:tc>
      </w:tr>
      <w:tr w:rsidR="000428EA">
        <w:trPr>
          <w:trHeight w:val="660"/>
        </w:trPr>
        <w:tc>
          <w:tcPr>
            <w:tcW w:w="1600" w:type="dxa"/>
            <w:vMerge w:val="restart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受试者流程图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13a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报告随机分配到每一组的受试者，接受治疗的例数以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及进行首要结果分析的病例数</w:t>
            </w:r>
          </w:p>
        </w:tc>
      </w:tr>
      <w:tr w:rsidR="000428EA">
        <w:trPr>
          <w:trHeight w:val="330"/>
        </w:trPr>
        <w:tc>
          <w:tcPr>
            <w:tcW w:w="1600" w:type="dxa"/>
            <w:vMerge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13b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报告进行随机化后每组的退出和排除情况及原因</w:t>
            </w:r>
          </w:p>
        </w:tc>
      </w:tr>
      <w:tr w:rsidR="000428EA">
        <w:trPr>
          <w:trHeight w:val="330"/>
        </w:trPr>
        <w:tc>
          <w:tcPr>
            <w:tcW w:w="1600" w:type="dxa"/>
            <w:vMerge w:val="restart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受试者招募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14a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明确招募受试者的时间和随访时间</w:t>
            </w:r>
          </w:p>
        </w:tc>
      </w:tr>
      <w:tr w:rsidR="000428EA">
        <w:trPr>
          <w:trHeight w:val="330"/>
        </w:trPr>
        <w:tc>
          <w:tcPr>
            <w:tcW w:w="1600" w:type="dxa"/>
            <w:vMerge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14b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说明为何试验结束或中止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详细基线资料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有详细，规范的</w:t>
            </w:r>
            <w:r>
              <w:rPr>
                <w:color w:val="000000"/>
                <w:kern w:val="0"/>
                <w:sz w:val="22"/>
                <w:szCs w:val="22"/>
              </w:rPr>
              <w:t>CRF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表记录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患者详细的基线资料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分析的人数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需要明确临床试验分析，按</w:t>
            </w:r>
            <w:r>
              <w:rPr>
                <w:color w:val="000000"/>
                <w:kern w:val="0"/>
                <w:sz w:val="22"/>
                <w:szCs w:val="22"/>
              </w:rPr>
              <w:t>ITT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人群，还是</w:t>
            </w:r>
            <w:r>
              <w:rPr>
                <w:color w:val="000000"/>
                <w:kern w:val="0"/>
                <w:sz w:val="22"/>
                <w:szCs w:val="22"/>
              </w:rPr>
              <w:t>PP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人群，还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是全分析集，都需要明确</w:t>
            </w:r>
          </w:p>
        </w:tc>
      </w:tr>
      <w:tr w:rsidR="000428EA">
        <w:trPr>
          <w:trHeight w:val="330"/>
        </w:trPr>
        <w:tc>
          <w:tcPr>
            <w:tcW w:w="1600" w:type="dxa"/>
            <w:vMerge w:val="restart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结局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17a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主要终点</w:t>
            </w:r>
          </w:p>
        </w:tc>
      </w:tr>
      <w:tr w:rsidR="000428EA">
        <w:trPr>
          <w:trHeight w:val="330"/>
        </w:trPr>
        <w:tc>
          <w:tcPr>
            <w:tcW w:w="1600" w:type="dxa"/>
            <w:vMerge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17b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次要终点</w:t>
            </w:r>
          </w:p>
        </w:tc>
      </w:tr>
      <w:tr w:rsidR="000428EA">
        <w:trPr>
          <w:trHeight w:val="66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辅助分析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报告所有其它进行的分析，包括亚组分析和校正分析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说明哪些是预先设定的，哪些是探索性的</w:t>
            </w:r>
          </w:p>
        </w:tc>
      </w:tr>
      <w:tr w:rsidR="000428EA">
        <w:trPr>
          <w:trHeight w:val="330"/>
        </w:trPr>
        <w:tc>
          <w:tcPr>
            <w:tcW w:w="160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不良事件</w:t>
            </w:r>
          </w:p>
        </w:tc>
        <w:tc>
          <w:tcPr>
            <w:tcW w:w="1080" w:type="dxa"/>
            <w:vAlign w:val="center"/>
          </w:tcPr>
          <w:p w:rsidR="000428EA" w:rsidRDefault="000428E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07" w:type="dxa"/>
            <w:vAlign w:val="center"/>
          </w:tcPr>
          <w:p w:rsidR="000428EA" w:rsidRDefault="000428E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详细记录</w:t>
            </w:r>
            <w:r>
              <w:rPr>
                <w:color w:val="000000"/>
                <w:kern w:val="0"/>
                <w:sz w:val="22"/>
                <w:szCs w:val="22"/>
              </w:rPr>
              <w:t>AE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以及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严格报告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SAE</w:t>
            </w:r>
          </w:p>
        </w:tc>
      </w:tr>
    </w:tbl>
    <w:p w:rsidR="000428EA" w:rsidRDefault="000428EA">
      <w:pPr>
        <w:jc w:val="left"/>
        <w:rPr>
          <w:rFonts w:ascii="宋体" w:hAnsi="宋体"/>
        </w:rPr>
      </w:pPr>
    </w:p>
    <w:sectPr w:rsidR="000428EA" w:rsidSect="00DD14CB">
      <w:footerReference w:type="even" r:id="rId7"/>
      <w:footerReference w:type="default" r:id="rId8"/>
      <w:footerReference w:type="first" r:id="rId9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6E" w:rsidRDefault="00D71A6E">
      <w:r>
        <w:separator/>
      </w:r>
    </w:p>
  </w:endnote>
  <w:endnote w:type="continuationSeparator" w:id="0">
    <w:p w:rsidR="00D71A6E" w:rsidRDefault="00D7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A" w:rsidRDefault="008A0C7C">
    <w:pPr>
      <w:pStyle w:val="af5"/>
      <w:framePr w:h="0" w:wrap="around" w:vAnchor="text" w:hAnchor="margin" w:xAlign="right" w:y="1"/>
      <w:rPr>
        <w:rStyle w:val="a8"/>
      </w:rPr>
    </w:pPr>
    <w:r>
      <w:fldChar w:fldCharType="begin"/>
    </w:r>
    <w:r w:rsidR="000428EA">
      <w:rPr>
        <w:rStyle w:val="a8"/>
      </w:rPr>
      <w:instrText xml:space="preserve">PAGE  </w:instrText>
    </w:r>
    <w:r>
      <w:fldChar w:fldCharType="end"/>
    </w:r>
  </w:p>
  <w:p w:rsidR="000428EA" w:rsidRDefault="000428EA">
    <w:pPr>
      <w:pStyle w:val="af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A" w:rsidRDefault="008A0C7C">
    <w:pPr>
      <w:pStyle w:val="af5"/>
      <w:framePr w:h="0" w:wrap="around" w:vAnchor="text" w:hAnchor="margin" w:xAlign="right" w:y="1"/>
      <w:rPr>
        <w:rStyle w:val="a8"/>
      </w:rPr>
    </w:pPr>
    <w:r>
      <w:fldChar w:fldCharType="begin"/>
    </w:r>
    <w:r w:rsidR="000428EA">
      <w:rPr>
        <w:rStyle w:val="a8"/>
      </w:rPr>
      <w:instrText xml:space="preserve">PAGE  </w:instrText>
    </w:r>
    <w:r>
      <w:fldChar w:fldCharType="separate"/>
    </w:r>
    <w:r w:rsidR="006D44A6">
      <w:rPr>
        <w:rStyle w:val="a8"/>
        <w:noProof/>
      </w:rPr>
      <w:t>4</w:t>
    </w:r>
    <w:r>
      <w:fldChar w:fldCharType="end"/>
    </w:r>
  </w:p>
  <w:p w:rsidR="00927623" w:rsidRDefault="00927623" w:rsidP="00927623">
    <w:pPr>
      <w:pStyle w:val="af5"/>
    </w:pPr>
    <w:r>
      <w:rPr>
        <w:rFonts w:hint="eastAsia"/>
      </w:rPr>
      <w:t>内部资料，仅限相关专业人士参考</w:t>
    </w:r>
  </w:p>
  <w:p w:rsidR="000428EA" w:rsidRPr="00927623" w:rsidRDefault="000428EA" w:rsidP="00613B52">
    <w:pPr>
      <w:pStyle w:val="af5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2" w:rsidRDefault="00613B52" w:rsidP="00613B52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6E" w:rsidRDefault="00D71A6E">
      <w:r>
        <w:separator/>
      </w:r>
    </w:p>
  </w:footnote>
  <w:footnote w:type="continuationSeparator" w:id="0">
    <w:p w:rsidR="00D71A6E" w:rsidRDefault="00D71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pStyle w:val="a"/>
      <w:lvlText w:val="第%1条"/>
      <w:lvlJc w:val="left"/>
      <w:pPr>
        <w:tabs>
          <w:tab w:val="num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8EA"/>
    <w:rsid w:val="00096FC7"/>
    <w:rsid w:val="001202AF"/>
    <w:rsid w:val="00146115"/>
    <w:rsid w:val="00156DCE"/>
    <w:rsid w:val="00172A27"/>
    <w:rsid w:val="001C340C"/>
    <w:rsid w:val="00206AB7"/>
    <w:rsid w:val="002338D0"/>
    <w:rsid w:val="00237960"/>
    <w:rsid w:val="00277A4E"/>
    <w:rsid w:val="002F506F"/>
    <w:rsid w:val="00305259"/>
    <w:rsid w:val="00382973"/>
    <w:rsid w:val="00392FE0"/>
    <w:rsid w:val="003F552C"/>
    <w:rsid w:val="00404F2F"/>
    <w:rsid w:val="0042199A"/>
    <w:rsid w:val="0049204B"/>
    <w:rsid w:val="00534D2B"/>
    <w:rsid w:val="00546C9B"/>
    <w:rsid w:val="005714CA"/>
    <w:rsid w:val="005A643A"/>
    <w:rsid w:val="005E26B8"/>
    <w:rsid w:val="00613B52"/>
    <w:rsid w:val="006A48AE"/>
    <w:rsid w:val="006D44A6"/>
    <w:rsid w:val="006E0F58"/>
    <w:rsid w:val="00734CE3"/>
    <w:rsid w:val="00763C3B"/>
    <w:rsid w:val="007A3475"/>
    <w:rsid w:val="0080186E"/>
    <w:rsid w:val="0083631D"/>
    <w:rsid w:val="008A0C7C"/>
    <w:rsid w:val="008A4834"/>
    <w:rsid w:val="008B422E"/>
    <w:rsid w:val="008C3EFA"/>
    <w:rsid w:val="00927623"/>
    <w:rsid w:val="00952E15"/>
    <w:rsid w:val="009875B7"/>
    <w:rsid w:val="009B6175"/>
    <w:rsid w:val="009F2C55"/>
    <w:rsid w:val="009F3A36"/>
    <w:rsid w:val="00A05E61"/>
    <w:rsid w:val="00AA5515"/>
    <w:rsid w:val="00AD601F"/>
    <w:rsid w:val="00B13650"/>
    <w:rsid w:val="00B63884"/>
    <w:rsid w:val="00BB3FC4"/>
    <w:rsid w:val="00C54B5F"/>
    <w:rsid w:val="00C87708"/>
    <w:rsid w:val="00D170A5"/>
    <w:rsid w:val="00D71A6E"/>
    <w:rsid w:val="00DC770E"/>
    <w:rsid w:val="00DD14CB"/>
    <w:rsid w:val="00E24603"/>
    <w:rsid w:val="00E51A8C"/>
    <w:rsid w:val="00E96ED2"/>
    <w:rsid w:val="00EA2138"/>
    <w:rsid w:val="00FA3892"/>
    <w:rsid w:val="00FB06AB"/>
    <w:rsid w:val="00FB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4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D14CB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rsid w:val="00DD14CB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rsid w:val="00DD14CB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rsid w:val="00DD14CB"/>
    <w:pPr>
      <w:keepNext/>
      <w:keepLines/>
      <w:numPr>
        <w:numId w:val="1"/>
      </w:numPr>
      <w:tabs>
        <w:tab w:val="left" w:pos="420"/>
      </w:tabs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rsid w:val="00DD14CB"/>
    <w:rPr>
      <w:color w:val="800080"/>
      <w:u w:val="single"/>
    </w:rPr>
  </w:style>
  <w:style w:type="character" w:styleId="a6">
    <w:name w:val="annotation reference"/>
    <w:rsid w:val="00DD14CB"/>
    <w:rPr>
      <w:sz w:val="21"/>
      <w:szCs w:val="21"/>
    </w:rPr>
  </w:style>
  <w:style w:type="character" w:styleId="a7">
    <w:name w:val="endnote reference"/>
    <w:rsid w:val="00DD14CB"/>
    <w:rPr>
      <w:vertAlign w:val="superscript"/>
    </w:rPr>
  </w:style>
  <w:style w:type="character" w:styleId="a8">
    <w:name w:val="page number"/>
    <w:basedOn w:val="a2"/>
    <w:rsid w:val="00DD14CB"/>
  </w:style>
  <w:style w:type="character" w:styleId="a9">
    <w:name w:val="Strong"/>
    <w:qFormat/>
    <w:rsid w:val="00DD14CB"/>
    <w:rPr>
      <w:b/>
      <w:bCs/>
    </w:rPr>
  </w:style>
  <w:style w:type="character" w:styleId="aa">
    <w:name w:val="footnote reference"/>
    <w:rsid w:val="00DD14CB"/>
    <w:rPr>
      <w:vertAlign w:val="superscript"/>
    </w:rPr>
  </w:style>
  <w:style w:type="character" w:styleId="ab">
    <w:name w:val="Hyperlink"/>
    <w:rsid w:val="00DD14CB"/>
    <w:rPr>
      <w:color w:val="0000FF"/>
      <w:u w:val="single"/>
    </w:rPr>
  </w:style>
  <w:style w:type="paragraph" w:styleId="7">
    <w:name w:val="toc 7"/>
    <w:basedOn w:val="a0"/>
    <w:next w:val="a0"/>
    <w:rsid w:val="00DD14CB"/>
    <w:pPr>
      <w:ind w:left="1260"/>
      <w:jc w:val="left"/>
    </w:pPr>
    <w:rPr>
      <w:szCs w:val="21"/>
    </w:rPr>
  </w:style>
  <w:style w:type="paragraph" w:styleId="ac">
    <w:name w:val="Body Text Indent"/>
    <w:basedOn w:val="a0"/>
    <w:rsid w:val="00DD14CB"/>
    <w:pPr>
      <w:ind w:leftChars="271" w:left="569" w:firstLineChars="246" w:firstLine="689"/>
    </w:pPr>
    <w:rPr>
      <w:sz w:val="28"/>
    </w:rPr>
  </w:style>
  <w:style w:type="paragraph" w:styleId="4">
    <w:name w:val="toc 4"/>
    <w:basedOn w:val="a0"/>
    <w:next w:val="a0"/>
    <w:rsid w:val="00DD14CB"/>
    <w:pPr>
      <w:ind w:left="630"/>
      <w:jc w:val="left"/>
    </w:pPr>
    <w:rPr>
      <w:szCs w:val="21"/>
    </w:rPr>
  </w:style>
  <w:style w:type="paragraph" w:styleId="40">
    <w:name w:val="List Number 4"/>
    <w:basedOn w:val="a0"/>
    <w:rsid w:val="00DD14CB"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30">
    <w:name w:val="List Number 3"/>
    <w:basedOn w:val="a0"/>
    <w:rsid w:val="00DD14CB"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0">
    <w:name w:val="List Number 2"/>
    <w:basedOn w:val="a0"/>
    <w:rsid w:val="00DD14CB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31">
    <w:name w:val="Body Text Indent 3"/>
    <w:basedOn w:val="a0"/>
    <w:rsid w:val="00DD14CB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8">
    <w:name w:val="toc 8"/>
    <w:basedOn w:val="a0"/>
    <w:next w:val="a0"/>
    <w:rsid w:val="00DD14CB"/>
    <w:pPr>
      <w:ind w:left="1470"/>
      <w:jc w:val="left"/>
    </w:pPr>
    <w:rPr>
      <w:szCs w:val="21"/>
    </w:rPr>
  </w:style>
  <w:style w:type="paragraph" w:styleId="ad">
    <w:name w:val="header"/>
    <w:basedOn w:val="a0"/>
    <w:rsid w:val="00DD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0"/>
    <w:next w:val="a0"/>
    <w:rsid w:val="00DD14CB"/>
    <w:rPr>
      <w:rFonts w:ascii="仿宋_GB2312" w:eastAsia="仿宋_GB2312"/>
      <w:spacing w:val="-4"/>
      <w:sz w:val="32"/>
      <w:szCs w:val="20"/>
    </w:rPr>
  </w:style>
  <w:style w:type="paragraph" w:styleId="21">
    <w:name w:val="toc 2"/>
    <w:basedOn w:val="a0"/>
    <w:next w:val="a0"/>
    <w:rsid w:val="00DD14CB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9">
    <w:name w:val="toc 9"/>
    <w:basedOn w:val="a0"/>
    <w:next w:val="a0"/>
    <w:rsid w:val="00DD14CB"/>
    <w:pPr>
      <w:ind w:left="1680"/>
      <w:jc w:val="left"/>
    </w:pPr>
    <w:rPr>
      <w:szCs w:val="21"/>
    </w:rPr>
  </w:style>
  <w:style w:type="paragraph" w:styleId="22">
    <w:name w:val="List Bullet 2"/>
    <w:basedOn w:val="a0"/>
    <w:rsid w:val="00DD14CB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50">
    <w:name w:val="List Number 5"/>
    <w:basedOn w:val="a0"/>
    <w:rsid w:val="00DD14CB"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23">
    <w:name w:val="Body Text 2"/>
    <w:basedOn w:val="a0"/>
    <w:rsid w:val="00DD14CB"/>
    <w:pPr>
      <w:adjustRightInd w:val="0"/>
      <w:snapToGrid w:val="0"/>
    </w:pPr>
    <w:rPr>
      <w:color w:val="000000"/>
      <w:szCs w:val="20"/>
    </w:rPr>
  </w:style>
  <w:style w:type="paragraph" w:styleId="41">
    <w:name w:val="List Bullet 4"/>
    <w:basedOn w:val="a0"/>
    <w:rsid w:val="00DD14CB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24">
    <w:name w:val="Body Text Indent 2"/>
    <w:basedOn w:val="a0"/>
    <w:rsid w:val="00DD14CB"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51">
    <w:name w:val="toc 5"/>
    <w:basedOn w:val="a0"/>
    <w:next w:val="a0"/>
    <w:rsid w:val="00DD14CB"/>
    <w:pPr>
      <w:ind w:left="840"/>
      <w:jc w:val="left"/>
    </w:pPr>
    <w:rPr>
      <w:szCs w:val="21"/>
    </w:rPr>
  </w:style>
  <w:style w:type="paragraph" w:styleId="af">
    <w:name w:val="annotation text"/>
    <w:basedOn w:val="a0"/>
    <w:rsid w:val="00DD14CB"/>
    <w:pPr>
      <w:jc w:val="left"/>
    </w:pPr>
    <w:rPr>
      <w:rFonts w:ascii="仿宋_GB2312" w:eastAsia="仿宋_GB2312"/>
      <w:spacing w:val="-4"/>
      <w:szCs w:val="20"/>
    </w:rPr>
  </w:style>
  <w:style w:type="paragraph" w:styleId="10">
    <w:name w:val="toc 1"/>
    <w:basedOn w:val="a0"/>
    <w:next w:val="a0"/>
    <w:rsid w:val="00DD14CB"/>
    <w:pPr>
      <w:spacing w:before="120" w:after="120"/>
      <w:jc w:val="left"/>
    </w:pPr>
    <w:rPr>
      <w:b/>
      <w:bCs/>
      <w:caps/>
    </w:rPr>
  </w:style>
  <w:style w:type="paragraph" w:styleId="af0">
    <w:name w:val="endnote text"/>
    <w:basedOn w:val="a0"/>
    <w:rsid w:val="00DD14CB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32">
    <w:name w:val="toc 3"/>
    <w:basedOn w:val="a0"/>
    <w:next w:val="a0"/>
    <w:rsid w:val="00DD14CB"/>
    <w:pPr>
      <w:ind w:left="420"/>
      <w:jc w:val="left"/>
    </w:pPr>
    <w:rPr>
      <w:i/>
      <w:iCs/>
    </w:rPr>
  </w:style>
  <w:style w:type="paragraph" w:styleId="af1">
    <w:name w:val="Salutation"/>
    <w:basedOn w:val="a0"/>
    <w:next w:val="a0"/>
    <w:rsid w:val="00DD14CB"/>
    <w:pPr>
      <w:widowControl/>
      <w:jc w:val="left"/>
    </w:pPr>
    <w:rPr>
      <w:kern w:val="0"/>
      <w:sz w:val="20"/>
      <w:szCs w:val="20"/>
    </w:rPr>
  </w:style>
  <w:style w:type="paragraph" w:styleId="af2">
    <w:name w:val="List Number"/>
    <w:basedOn w:val="a0"/>
    <w:rsid w:val="00DD14CB"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f3">
    <w:name w:val="List Bullet"/>
    <w:basedOn w:val="a0"/>
    <w:rsid w:val="00DD14CB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33">
    <w:name w:val="List Bullet 3"/>
    <w:basedOn w:val="a0"/>
    <w:rsid w:val="00DD14CB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f4">
    <w:name w:val="annotation subject"/>
    <w:basedOn w:val="af"/>
    <w:next w:val="af"/>
    <w:rsid w:val="00DD14CB"/>
    <w:rPr>
      <w:b/>
      <w:bCs/>
    </w:rPr>
  </w:style>
  <w:style w:type="paragraph" w:styleId="a">
    <w:name w:val="Normal (Web)"/>
    <w:basedOn w:val="a0"/>
    <w:rsid w:val="00DD14CB"/>
    <w:pPr>
      <w:widowControl/>
      <w:numPr>
        <w:numId w:val="2"/>
      </w:numPr>
      <w:tabs>
        <w:tab w:val="left" w:pos="0"/>
      </w:tabs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paragraph" w:styleId="af5">
    <w:name w:val="footer"/>
    <w:basedOn w:val="a0"/>
    <w:link w:val="Char"/>
    <w:rsid w:val="00DD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2">
    <w:name w:val="List Bullet 5"/>
    <w:basedOn w:val="a0"/>
    <w:rsid w:val="00DD14CB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6">
    <w:name w:val="toc 6"/>
    <w:basedOn w:val="a0"/>
    <w:next w:val="a0"/>
    <w:rsid w:val="00DD14CB"/>
    <w:pPr>
      <w:ind w:left="1050"/>
      <w:jc w:val="left"/>
    </w:pPr>
    <w:rPr>
      <w:szCs w:val="21"/>
    </w:rPr>
  </w:style>
  <w:style w:type="paragraph" w:styleId="af6">
    <w:name w:val="Balloon Text"/>
    <w:basedOn w:val="a0"/>
    <w:rsid w:val="00DD14CB"/>
    <w:rPr>
      <w:sz w:val="18"/>
      <w:szCs w:val="18"/>
    </w:rPr>
  </w:style>
  <w:style w:type="paragraph" w:styleId="34">
    <w:name w:val="Body Text 3"/>
    <w:basedOn w:val="a0"/>
    <w:rsid w:val="00DD14CB"/>
    <w:pPr>
      <w:adjustRightInd w:val="0"/>
      <w:snapToGrid w:val="0"/>
      <w:spacing w:line="300" w:lineRule="auto"/>
    </w:pPr>
    <w:rPr>
      <w:sz w:val="24"/>
    </w:rPr>
  </w:style>
  <w:style w:type="paragraph" w:styleId="a1">
    <w:name w:val="Normal Indent"/>
    <w:basedOn w:val="a0"/>
    <w:rsid w:val="00DD14CB"/>
    <w:pPr>
      <w:widowControl/>
      <w:ind w:firstLine="420"/>
      <w:jc w:val="left"/>
    </w:pPr>
    <w:rPr>
      <w:kern w:val="0"/>
      <w:sz w:val="20"/>
      <w:szCs w:val="20"/>
    </w:rPr>
  </w:style>
  <w:style w:type="paragraph" w:styleId="af7">
    <w:name w:val="Body Text"/>
    <w:basedOn w:val="a0"/>
    <w:rsid w:val="00DD14CB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f8">
    <w:name w:val="Plain Text"/>
    <w:basedOn w:val="a0"/>
    <w:rsid w:val="00DD14CB"/>
    <w:rPr>
      <w:rFonts w:ascii="宋体" w:hAnsi="Courier New"/>
      <w:szCs w:val="20"/>
    </w:rPr>
  </w:style>
  <w:style w:type="paragraph" w:customStyle="1" w:styleId="25">
    <w:name w:val="标题2"/>
    <w:basedOn w:val="2"/>
    <w:rsid w:val="00DD14CB"/>
    <w:rPr>
      <w:rFonts w:ascii="Times New Roman" w:hAnsi="Times New Roman"/>
      <w:bCs w:val="0"/>
      <w:sz w:val="30"/>
    </w:rPr>
  </w:style>
  <w:style w:type="paragraph" w:customStyle="1" w:styleId="11">
    <w:name w:val="样式1"/>
    <w:basedOn w:val="2"/>
    <w:rsid w:val="00DD14CB"/>
    <w:rPr>
      <w:rFonts w:ascii="Times New Roman" w:hAnsi="Times New Roman"/>
      <w:bCs w:val="0"/>
      <w:sz w:val="30"/>
    </w:rPr>
  </w:style>
  <w:style w:type="paragraph" w:customStyle="1" w:styleId="26">
    <w:name w:val="2"/>
    <w:basedOn w:val="a0"/>
    <w:next w:val="a0"/>
    <w:rsid w:val="00DD14CB"/>
  </w:style>
  <w:style w:type="paragraph" w:customStyle="1" w:styleId="Char0">
    <w:name w:val="Char"/>
    <w:basedOn w:val="a0"/>
    <w:rsid w:val="00DD14C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1"/>
    <w:basedOn w:val="a0"/>
    <w:next w:val="a0"/>
    <w:rsid w:val="00DD14CB"/>
  </w:style>
  <w:style w:type="paragraph" w:customStyle="1" w:styleId="27">
    <w:name w:val="样式2"/>
    <w:basedOn w:val="a1"/>
    <w:rsid w:val="00DD14CB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42">
    <w:name w:val="标题4"/>
    <w:basedOn w:val="a0"/>
    <w:rsid w:val="00DD14CB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paragraph" w:customStyle="1" w:styleId="35">
    <w:name w:val="3"/>
    <w:basedOn w:val="a0"/>
    <w:next w:val="24"/>
    <w:rsid w:val="00DD14CB"/>
    <w:pPr>
      <w:spacing w:beforeLines="50" w:line="480" w:lineRule="exact"/>
      <w:ind w:firstLineChars="200" w:firstLine="560"/>
    </w:pPr>
    <w:rPr>
      <w:sz w:val="28"/>
      <w:szCs w:val="28"/>
    </w:rPr>
  </w:style>
  <w:style w:type="character" w:customStyle="1" w:styleId="Char">
    <w:name w:val="页脚 Char"/>
    <w:link w:val="af5"/>
    <w:rsid w:val="009276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</Words>
  <Characters>2856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Toshiba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Windows 用户</cp:lastModifiedBy>
  <cp:revision>3</cp:revision>
  <cp:lastPrinted>2008-04-11T05:16:00Z</cp:lastPrinted>
  <dcterms:created xsi:type="dcterms:W3CDTF">2019-10-11T04:34:00Z</dcterms:created>
  <dcterms:modified xsi:type="dcterms:W3CDTF">2019-10-11T04:34:00Z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